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7A" w:rsidRPr="000A0F3E" w:rsidRDefault="001879E1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79E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-666750</wp:posOffset>
            </wp:positionV>
            <wp:extent cx="6557645" cy="8429625"/>
            <wp:effectExtent l="952500" t="0" r="929005" b="0"/>
            <wp:wrapTight wrapText="bothSides">
              <wp:wrapPolygon edited="0">
                <wp:start x="21608" y="-42"/>
                <wp:lineTo x="86" y="-42"/>
                <wp:lineTo x="86" y="21582"/>
                <wp:lineTo x="21608" y="21582"/>
                <wp:lineTo x="21608" y="-42"/>
              </wp:wrapPolygon>
            </wp:wrapTight>
            <wp:docPr id="3" name="Рисунок 1" descr="C:\Users\admin\Desktop\титульный лист грамот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й лист грамотей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764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27A" w:rsidRPr="000A0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879E1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1879E1" w:rsidRPr="001879E1" w:rsidRDefault="001879E1" w:rsidP="001879E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1879E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FE227A" w:rsidRPr="00A42668" w:rsidRDefault="001879E1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От того, как </w:t>
      </w:r>
      <w:r w:rsidR="00FE227A"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ребенок подготовлен к школе, зависит успешность его адаптации, вхождение в режим</w:t>
      </w:r>
      <w:r w:rsidR="00FE227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FE227A"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Развитие речи ребенка – эта главная и приоритетная задача педагогов, работающих с детьми дошкольного возраста.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Чтение — один из важнейших видов речевой деятельности,  в процесс которой  входит  способность воспринимать информацию, понимать информацию записанную (передаваемую) тем или иным способом, воспроизводить её.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Овладение навыками чтения становится одним из основных, базисных моментов образования, т.к. является частью процесса речевого развития. Оно способствует  формированию навыков языкового  анализа и синтеза,  обогащению  словарного запаса, усвоению грамматических категорий, развитию связной речи.  Чтение выступает одним из  способов получения информации и возможности использовать её.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Необходимость обучения чтению в старшем дошкольном возрасте способствует  успешной адаптации ребёнка к новым условиям обучения в школе. От уровня </w:t>
      </w:r>
      <w:proofErr w:type="spellStart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сформирован</w:t>
      </w:r>
      <w:r w:rsidR="009675A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ости</w:t>
      </w:r>
      <w:proofErr w:type="spellEnd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навыков осознанного  чтения зависит успешность обучения в школе.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Обучение грамоте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 Развиваются чувствительность к смысловой стороне языка, речевой слух, формируется правильное  </w:t>
      </w:r>
      <w:proofErr w:type="spellStart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звуко</w:t>
      </w:r>
      <w:proofErr w:type="spellEnd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и слово-произношение. Дети учатся правильно составлять предложения, составлять рассказы по картинке, по данному началу, грамотно формулировать ответы на вопросы и т.д. В результате этих упражнений ребенок учится переносить сформированные речевые навыки на новый материал, умению пользоваться ими в самостоятельной речи. Навыки самостоятельных связных рассказов формируются 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 течение довольно длительного времени и требуют терпения, настойчивости, внимания и такта со стороны взрослого. Очень важно следить за тем, чтобы самостоятельные высказывания ребенка были логичные, последовательные и грамматически правильные.</w:t>
      </w:r>
    </w:p>
    <w:p w:rsidR="00FE227A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Новизна данной  программы заключается в том, что она 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FE227A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E227A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Дополнительная общеобразовательная п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рограмма по подготовке к обучению грамоте предн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азначена для работы с детьми с 5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 7 лет в дошкольном образовательном  учреждении. Она обеспечивает целостность педагогическог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 процесса на протяжении 2 лет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В программе соблюдается преемственность не только с последующим обучением, но и с предыдущим. Методы обучения, используемые в работе, соответствуют возрастным особенностям ребенка и не дублируют основную образовательную программу детского сада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школы.</w:t>
      </w:r>
    </w:p>
    <w:p w:rsidR="00FE227A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FE227A" w:rsidRPr="00984155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8415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Актуальность программы</w:t>
      </w:r>
      <w:r w:rsidRPr="009841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Программа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научат понимать и выполнять учебную задачу, овладеть навыками речевого общения, а также способствуют развитию мелкой моторики и зрительно-двигательной координации. Данная программа педагогически целесообразна, так как при её реализации дети получают достаточный запас знаний, умений и навыков, необходимый для подготовки к школе.</w:t>
      </w:r>
    </w:p>
    <w:p w:rsidR="00FE227A" w:rsidRPr="00984155" w:rsidRDefault="00FE227A" w:rsidP="00FE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цели и задачи программы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программы -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осуществление комплексного подхода к речевому развитию детей и подготовки их к усв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оению грамоты, слоговому чтению через игровую деятельность.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Исходя из поставленной цели, формируются задачи программы.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Задачи программы: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Образовательные: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и развивать фонематического слуха;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владеть звуковой стороной речи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темпом, интонацией;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со слоговой структурой слова;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пересказывать, составлять небольшие рассказы по картинкам, используя простые предложения;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Расширять словарный запас детей;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с графическим изображением буквы;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соотносить звук и букву;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детей производить </w:t>
      </w:r>
      <w:proofErr w:type="spellStart"/>
      <w:proofErr w:type="gramStart"/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</w:t>
      </w:r>
      <w:proofErr w:type="spellEnd"/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буквенный</w:t>
      </w:r>
      <w:proofErr w:type="gramEnd"/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слова;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Подготовить руки ребенка к письму;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Упражнять в печатании букв, слогов (по образцу).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Развивающие: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слуховое восприятие;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Развивать графические навыки;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мелкую моторику рук и укреплять мелкие мышцы руки;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глазомер, четкую координацию руки.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Воспитательные: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умение работать;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нравственные качества, а именно терпимость, доброжелательность по отношению к окружающим;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усидчивость;</w:t>
      </w:r>
    </w:p>
    <w:p w:rsidR="000D4986" w:rsidRPr="002E5F0F" w:rsidRDefault="000D4986" w:rsidP="000D498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способность к самостоятельному выполнению заданий.</w:t>
      </w:r>
    </w:p>
    <w:p w:rsidR="00FE227A" w:rsidRPr="00C45255" w:rsidRDefault="00FE227A" w:rsidP="00FE22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FE227A" w:rsidRPr="000A0F3E" w:rsidRDefault="00FE227A" w:rsidP="00FE227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Календарный учебный график.</w:t>
      </w:r>
    </w:p>
    <w:p w:rsidR="00FE227A" w:rsidRPr="00A42668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Дополнительная общеобразовательная программа</w:t>
      </w:r>
      <w:r w:rsidR="00F2138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ориентирована на детей 5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-7 летнего возраст</w:t>
      </w:r>
      <w:r w:rsidR="00F2138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а. Срок реализации программы – 2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го</w:t>
      </w:r>
      <w:r w:rsidR="00F2138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да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Деятельность детей по программе организовывается в форме групповых занятий.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Образовательные ситуации и занятия распределены в соответствии с сеткой-расписанием. Занятия проводятся 1 раз в неделю во второй половине дня и включают в себя: небольшую теоретическую часть, иллюстрированный наглядный материал, игровые, занимательные упражнения, упражнения для развития моторики, физкультминутки. В рамках каждого занятия определены различные виды детской деятельности, отражающие интеграцию образовательных областей. 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 действующему</w:t>
      </w:r>
      <w:r w:rsidR="00F2138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СанПиН, для детей возраста от 5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до 7 лет, планируются занятия продолжительностью не более 25 – 30 минут (СанПиН 2.4.3648-20 от 28.09.2020г.).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Общ</w:t>
      </w:r>
      <w:r w:rsidR="00F2138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ее годовое количество часов – 64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FE227A" w:rsidRPr="00A42668" w:rsidRDefault="00FE227A" w:rsidP="00FE227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Занятия проводятся с октября по май месяц учебного года.</w:t>
      </w:r>
    </w:p>
    <w:p w:rsidR="00FE227A" w:rsidRPr="00A42668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2138B" w:rsidRPr="002E5F0F" w:rsidRDefault="002E5F0F" w:rsidP="009675A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план кружка «Грамот</w:t>
      </w:r>
      <w:r w:rsidR="00F2138B" w:rsidRPr="002E5F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ейка (обучение чтению)»</w:t>
      </w:r>
    </w:p>
    <w:p w:rsidR="00F2138B" w:rsidRPr="00104E47" w:rsidRDefault="00F2138B" w:rsidP="00F2138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047"/>
        <w:gridCol w:w="2970"/>
        <w:gridCol w:w="77"/>
        <w:gridCol w:w="3047"/>
        <w:gridCol w:w="3374"/>
      </w:tblGrid>
      <w:tr w:rsidR="00F2138B" w:rsidRPr="002E5F0F" w:rsidTr="00F2138B">
        <w:trPr>
          <w:trHeight w:val="747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Подгруппа</w:t>
            </w:r>
          </w:p>
        </w:tc>
        <w:tc>
          <w:tcPr>
            <w:tcW w:w="6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 занятий в неделю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Всего занятий в месяц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Всего занятий в год</w:t>
            </w:r>
          </w:p>
        </w:tc>
      </w:tr>
      <w:tr w:rsidR="00F2138B" w:rsidRPr="002E5F0F" w:rsidTr="00F2138B">
        <w:trPr>
          <w:trHeight w:val="747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Первый год (5-6лет)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 мин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</w:tr>
      <w:tr w:rsidR="00F2138B" w:rsidRPr="002E5F0F" w:rsidTr="00F2138B">
        <w:trPr>
          <w:trHeight w:val="1135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Второй год</w:t>
            </w:r>
          </w:p>
          <w:p w:rsidR="00F2138B" w:rsidRPr="002E5F0F" w:rsidRDefault="00F2138B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(6-7лет)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 мин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8B" w:rsidRPr="002E5F0F" w:rsidRDefault="00F2138B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E5F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</w:tr>
    </w:tbl>
    <w:p w:rsidR="00F2138B" w:rsidRPr="002E5F0F" w:rsidRDefault="00F2138B" w:rsidP="00F2138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E227A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227A" w:rsidRPr="000D4986" w:rsidRDefault="00FE227A" w:rsidP="00FE22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D49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Содержание образовательной программы</w:t>
      </w:r>
    </w:p>
    <w:p w:rsidR="00FE227A" w:rsidRPr="00A42668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227A" w:rsidRPr="000A0F3E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образовательной 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программы   позволяет в занимательной игровой форме усвоить дошкольниками такие понятия, как звук и буква, понять их различия и особенности. 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Известно, что одной из важных составляющих обучения чтению является хорошо развитый фонематический слух. В процессе освоения программы используются специальные игры, подготавливающие слуховое восприятие, внимание и память дошкольников к работе со звуками речи. Играя со сказочными персонажами, дети знакомятся с гласными и согласными звуками, их правильной артикуляцией. 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 структуру каждого занятия входят также различные игры, способствующие развитию у детей навыков фонематического анализа и синтеза. 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Гласные и согласные звуки на занятиях соотносятся с образами соответствующих букв, при этом графический образ подкрепляется двустишием о букве, что способствует более быстрому запоминанию материала. Сказочный сюжет и необычные игровые ситуации подкрепляют интерес ребенка к изучению звуков и букв.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 составлении программы учитывались индивидуальные и возрастные особенности детей, их потенциальные возможности и способности.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Программа направлена не только на конечный результат – умение читать, но и на творческое развитие личностных качеств ребенка, его комфортное пребывание в мире, толерантное отношение к окружающим. 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Программный 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</w:t>
      </w:r>
      <w:proofErr w:type="gramEnd"/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E227A" w:rsidRPr="002B7263" w:rsidRDefault="00FE227A" w:rsidP="002B726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Важным условием реализации общеобразовательной  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программы является психолого-педагогическая поддержка обучающихся, создание на занятиях комфортной атмосферы для развития индивидуальных способностей детей. 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Используемый на занятиях дидактический материал понятен и доступен  детям, пробуждает положительные эмоции, служит адаптацией в новых для них условиях обучения.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Совершенствование навыков чтения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</w:t>
      </w:r>
    </w:p>
    <w:p w:rsidR="00FE227A" w:rsidRPr="00A42668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4986" w:rsidRDefault="000D4986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5F0F" w:rsidRPr="002E5F0F" w:rsidRDefault="002E5F0F" w:rsidP="0001530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Принципы реализации программы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основе реализации программы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лежат </w:t>
      </w: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принципы: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Принцип личностно-ориентированного общения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Приоритетные формы общения педагога с детьми – партнерство, соучастие и взаимодействие.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 интеграции.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Предполагает сотрудничество с семьей, взаимосвязь разных видов деятельности.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 развивающего обучения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. Предполагает постановку ведущих целей обучения: познавательную, развивающую, воспитательную, развитие познавательных и творческих и творческих способностей детей.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 последовательнос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ти. Предполагает изучение материала последовательно (от простого к </w:t>
      </w:r>
      <w:proofErr w:type="gramStart"/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сложному</w:t>
      </w:r>
      <w:proofErr w:type="gramEnd"/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), чтобы дети усваивали знания постепенно.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 нагляднос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ти – широкое представление изучаемому материалу наглядности: иллюстрации, предметы, фотографии, книги и т.д.</w:t>
      </w:r>
    </w:p>
    <w:p w:rsidR="002E5F0F" w:rsidRPr="002E5F0F" w:rsidRDefault="002E5F0F" w:rsidP="002E5F0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F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 дифференциации</w:t>
      </w:r>
      <w:r w:rsidRPr="002E5F0F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создание оптимальных условий для самореализации каждого ребенка в процессе обучения чтению с учетом возраста ребенка, накопленного им опыта, особенностей.</w:t>
      </w:r>
    </w:p>
    <w:p w:rsidR="00FE227A" w:rsidRPr="003904F6" w:rsidRDefault="00FE227A" w:rsidP="0001530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904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Методы и приемы обучения.</w:t>
      </w:r>
    </w:p>
    <w:p w:rsidR="00FE227A" w:rsidRPr="0001530E" w:rsidRDefault="00FE227A" w:rsidP="00FE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занятиях используются различные методы, приемы и с</w:t>
      </w:r>
      <w:r w:rsidR="000153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редства обучения и воспитания: </w:t>
      </w:r>
    </w:p>
    <w:p w:rsidR="00FE227A" w:rsidRPr="00A42668" w:rsidRDefault="00FE227A" w:rsidP="00FE22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информационные</w:t>
      </w:r>
      <w:proofErr w:type="gramEnd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репродуктивные (педагог сам объясняет материал); </w:t>
      </w:r>
    </w:p>
    <w:p w:rsidR="00FE227A" w:rsidRPr="00A42668" w:rsidRDefault="00FE227A" w:rsidP="00FE22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объяснительно-иллюстративные</w:t>
      </w:r>
      <w:proofErr w:type="gramEnd"/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словесные (рассказ, беседа);</w:t>
      </w:r>
    </w:p>
    <w:p w:rsidR="00FE227A" w:rsidRPr="00A42668" w:rsidRDefault="00FE227A" w:rsidP="00FE22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наглядные (иллюстрация, демонстрация, показ, мультимедиа презентации);</w:t>
      </w:r>
    </w:p>
    <w:p w:rsidR="00FE227A" w:rsidRPr="00A42668" w:rsidRDefault="00FE227A" w:rsidP="00FE22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практические (фонематические упражнения, работа с текстами, дидактические игры, рисование, театрализация);</w:t>
      </w:r>
    </w:p>
    <w:p w:rsidR="00FE227A" w:rsidRPr="00956DBA" w:rsidRDefault="00FE227A" w:rsidP="00FE22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методы стимулирования (поощрение, одобрение, похвала, награждение, соревнование)</w:t>
      </w:r>
    </w:p>
    <w:p w:rsidR="009675AC" w:rsidRDefault="009675AC" w:rsidP="009842A1">
      <w:pPr>
        <w:shd w:val="clear" w:color="auto" w:fill="FFFFFF"/>
        <w:spacing w:after="100" w:afterAutospacing="1" w:line="306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6DBA" w:rsidRPr="009842A1" w:rsidRDefault="009842A1" w:rsidP="009842A1">
      <w:pPr>
        <w:shd w:val="clear" w:color="auto" w:fill="FFFFFF"/>
        <w:spacing w:after="100" w:afterAutospacing="1" w:line="306" w:lineRule="atLeast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42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Первый год обучения</w:t>
      </w:r>
      <w:r w:rsidR="00956DBA" w:rsidRPr="009842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 5 -6 лет.</w:t>
      </w:r>
    </w:p>
    <w:p w:rsidR="00956DBA" w:rsidRPr="00956DBA" w:rsidRDefault="00956DBA" w:rsidP="00956DBA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</w:t>
      </w: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Развитие </w:t>
      </w:r>
      <w:proofErr w:type="spellStart"/>
      <w:proofErr w:type="gramStart"/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звуко-буквенного</w:t>
      </w:r>
      <w:proofErr w:type="spellEnd"/>
      <w:proofErr w:type="gramEnd"/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анализа и интереса к чтению.</w:t>
      </w:r>
    </w:p>
    <w:p w:rsidR="00956DBA" w:rsidRPr="00956DBA" w:rsidRDefault="00956DBA" w:rsidP="00956DBA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956DBA" w:rsidRPr="00956DBA" w:rsidRDefault="00956DBA" w:rsidP="00956DBA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Обогащение активного, пассивного, потенциального словаря.</w:t>
      </w:r>
    </w:p>
    <w:p w:rsidR="00956DBA" w:rsidRPr="00956DBA" w:rsidRDefault="00956DBA" w:rsidP="00956DBA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грамматического строя речи.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связной речи с опорой на речевой опыт ребёнка.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фонематического слуха, совершенствование звуковой культуры речи.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мелкой моторики рук. 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материал изучения – звуки и буквы русского алфавита в рамках общепринятых групп: гласные, согласные, звонкие и глухие согласные, мягкие и твердые согласные, одиночные согласные, ъ и ь знаки.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 раздел программы нацелен на развитие связной речи ребёнка, его фонематического слуха, творческого мышления, координации и мелкой моторики мышц. Курс позволяет вести подготовку детей к обучению чтению.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этапы и содержание работы</w:t>
      </w:r>
    </w:p>
    <w:p w:rsidR="00956DBA" w:rsidRPr="00956DBA" w:rsidRDefault="00956DBA" w:rsidP="00956DBA">
      <w:pPr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Подготовительный: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закреплять умение вслушиваться в звучание слова, узнавать и называть из него заданные звуки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интонационное выделение заданного звука в слове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графическое обозначение слов – прямоугольник (схема)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деление слов на слоги: закрепление фонематического слуха у детей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Знакомство с гласными звуками и буквами - А, О, У, </w:t>
      </w:r>
      <w:proofErr w:type="gramStart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proofErr w:type="gramEnd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Э: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знакомство с понятием звук и буква и их различием (на протяжении всех занятий)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«гласный звук» и графическое изображение гласных звуков – красный круг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определение места звука / буквы в слове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обучение написанию букв с использованием образца (печатное изображен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 букв) и ограничения клеткой </w:t>
      </w: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подготовка руки к письму (на протяжении всех занятий)</w:t>
      </w:r>
    </w:p>
    <w:p w:rsid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Знакомство с сонорными согласными - Л, М, Н, </w:t>
      </w:r>
      <w:proofErr w:type="gramStart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алфавитное название согласных букв и звук, который они обозначают в слове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понятия «согласный звук», «слог» и «слияние»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гласные буквы, придающие твердость согласным буквам при произношении, и графическое изображение твердых согласных – синий квадрат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чтение слогов с изученными звуками и буквами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составление и чтение слов из знакомых букв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Знакомство с йотированными гласными – Я, Е, Ё, </w:t>
      </w:r>
      <w:proofErr w:type="gramStart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Ю</w:t>
      </w:r>
      <w:proofErr w:type="gramEnd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И: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гласные буквы, придающие согласным буквам мягкость при произношении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графическое изображение мягких согласных звуков – зеленый квадрат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Знакомство со звонкими и глухими согласными: парность звуков по звонкости/глухости: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звуковой (фонетический) анализ слова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понятие «предложение» и его графическое изображение (схема)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переход к чтению предложений из двух, трех, четырех знакомых слов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6. Знакомство с одиночными согласными: Х, </w:t>
      </w:r>
      <w:proofErr w:type="gramStart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</w:t>
      </w:r>
      <w:proofErr w:type="gramEnd"/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Й, Ь и Ъ – и их особенностями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закрепить понятия «звук», «буква», «слог», «слово», «предложение»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переход к чтению несложных текстов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Повторение и закрепление пройденного материала.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56DBA" w:rsidRPr="00956DBA" w:rsidRDefault="00956DBA" w:rsidP="00956DBA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B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56DBA" w:rsidRPr="009F0919" w:rsidRDefault="00956DBA" w:rsidP="00956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227A" w:rsidRDefault="00FE227A" w:rsidP="00FE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E227A" w:rsidRPr="004907C4" w:rsidRDefault="00FE227A" w:rsidP="0001530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</w:pPr>
      <w:r w:rsidRPr="004907C4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Перспективный план</w:t>
      </w:r>
      <w:r w:rsidR="0040294E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 работы кружка «Грамот</w:t>
      </w:r>
      <w:r w:rsidRPr="004907C4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ейка».</w:t>
      </w:r>
    </w:p>
    <w:p w:rsidR="00FE227A" w:rsidRPr="004907C4" w:rsidRDefault="0040294E" w:rsidP="00FE22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lastRenderedPageBreak/>
        <w:t>1 год обучения. 2024-2025</w:t>
      </w:r>
      <w:r w:rsidR="00FE227A" w:rsidRPr="004907C4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 учебный год</w:t>
      </w:r>
    </w:p>
    <w:p w:rsidR="00FE227A" w:rsidRPr="000A0F3E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5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"/>
        <w:gridCol w:w="14701"/>
      </w:tblGrid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 </w:t>
            </w:r>
          </w:p>
          <w:p w:rsidR="00FE227A" w:rsidRPr="000A0F3E" w:rsidRDefault="00FE227A" w:rsidP="0040294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Тема занятия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tabs>
                <w:tab w:val="left" w:pos="15309"/>
                <w:tab w:val="left" w:pos="15451"/>
              </w:tabs>
              <w:spacing w:after="0" w:line="240" w:lineRule="auto"/>
              <w:ind w:left="-284" w:right="2235" w:firstLine="28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гласным звуком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его условным обозначением – красный квадрат. Учить определять место звука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слушать текст стихотворения, выделяя в нем слова, в которых есть звук А. Познакомить с буквой А как с письменным обозначением звука А. Учить писать печатную букву А, используя образец. Учить писать на схеме букву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месте где слышится звук А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гласным звуком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его условным обозначением – красный квадрат. Учить определять место звука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слушать текст стихотворения, выделяя в нем слова, в которых есть звук О. Познакомить с буквой О как с письменным обозначением звука О. Учить писать печатную букву О, используя образец. Учить писать на схеме букву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месте где слышится звук О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гласным звуком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его условным обозначением – красный квадрат. Учить определять место звука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слушать текст стихотворения, выделяя в </w:t>
            </w: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нем слова, в которых есть звук У. Познакомить с буквой У как с письменным обозначением звука У. Учить писать печатную букву У, используя образец. Учить писать на схеме букву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месте где слышится звук У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Звук и буква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Познакомить с гласными  звуками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,  и их условным обозначением – красный квадрат. Учить определять место звука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определять место звука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звуки Ы. Познакомить с буквой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как с письменным обозначением звука Ы.  Учить писать печатную букву Ы , используя образец. Учить писать на схеме букву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месте где слышится звук Ы. 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Э</w:t>
            </w:r>
            <w:proofErr w:type="gramEnd"/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гласными  звуками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 Э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их условным обозначением – красный квадрат. Учить определять место звука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определять место звука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Э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звуки Э. Познакомить с буквой Э как с письменным обозначением звука Э. Учить писать печатную букву Э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используя образец. Учить писать на схеме букву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Э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месте где слышится звук Э.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Гласные звуки и буквы: А, У, О,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Э – закрепление пройденного материала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 Л: место звука в слове, чтение слогов, ударение, называние слов с начальных слогов, чтение слогов, печатание буквы.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 М: графическое изображение твердого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 Н: графическое изображение твердого согласного звука (синий квадр.), место звука в слове, слог-слияние согласной и гласной букв, чтение слогов,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печатание буквы.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Звук и буква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: место звука в слове, чтение слогов, выделение первого слога в слове, печатание буквы.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Закрепление: гласные и согласные звуки и буквы, фонетический разбор слов и их соотношение со схемой, чтение слогов и слов.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Я: буква в начале слова, соотношение первого звука в слове с буквой (А, Я), мягкие согласные (</w:t>
            </w:r>
            <w:proofErr w:type="spell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Мь</w:t>
            </w:r>
            <w:proofErr w:type="spell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, Ль, </w:t>
            </w:r>
            <w:proofErr w:type="spell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Нь</w:t>
            </w:r>
            <w:proofErr w:type="spell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Рь</w:t>
            </w:r>
            <w:proofErr w:type="spell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) и их графическое изображение на схеме (зеленый квадрат), сравнительное чтение слогов с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/Я, произношение согласных звуков, фонетический разбор слов (МАЛ, МЯЛ) чтение слогов, слов, предложений.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Ю.. Чтение слогов, слов,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Познакомить с гласной буквой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Ю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ее условным обозначением- красный квадрат. Учить писать букву ю. Учить читать слоги МУ-МЮ, ЛУ-ЛЮ,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НУ-НЮ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РУ-РЮ. Познакомить детей с согласными МЬ, ЛЬ, НЬ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,Р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Ь и их условным обозначением – зеленый квадрат. Продолжать учить соотносить звук и букву. Продолжать учить дифференцировать гласные и согласные звуки, твердые и мягкие согласные звуки. Продолжать знакомить с ударным слогом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ударными гласными, обозначением ударения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Е. Чтение слогов, слов. Составление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гласной буквой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Е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ее условным обозначением – красный квадрат. Учить писать букву Е. Познакомить детей с согласными МЬ, ЛЬ, НЬ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,Р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Ь и их условным обозначением – зеленый квадрат. Продолжать учить соотносить звук и букву. Учить читать слоги и слова. Учить соотносить схему с написанным словом. Учить составлять предложение из 3 слов по картине и записывать его условными знаками.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Ё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: место буквы в словах (ЁЖ, ЁРШ, ЁЛКА), сравнительное чтение слогов с О/Ё, произношение </w:t>
            </w: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согласных звуков, чтение и фонетический разбор слов (МЕЛ/МЁЛ/ЛЁН).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: место звука в слове, чтение слогов, слов, фонетический разбор (ЛИМОН, МАЛИНА).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: место буквы в слове, чтение слогов, слов, печатание буквы.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Закрепление: твердые и мягкие согласные звуки; слова и слоги, чтение предложений (МАРИНА ЕЛА МАЛИНУ.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МАРИНА УРОНИЛА ЛИМОН).</w:t>
            </w:r>
            <w:proofErr w:type="gramEnd"/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Буквы Г,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: чтение слов с буквами Г, К и фонетический разбор слов (КИТ/КОТ, ГРОМ/ГРИМ), соотнесение схем слов с названием предметов (на звуков), составление предложений по картинке (МАЛЬЧИК ЧИТАЕТ КНИГУ).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Звуки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Дь</w:t>
            </w:r>
            <w:proofErr w:type="spell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, Т и </w:t>
            </w:r>
            <w:proofErr w:type="spell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Ть</w:t>
            </w:r>
            <w:proofErr w:type="spell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: графическое изображение мягких и твердых согласных в слове, сравнительный анализ звуков (звонкий/глухой), чтение слогов, печатание букв Д и Т. Буквы Д, Т: чтение слов с буквами Д и Т, чтение предложения (КОТЁНОК ЛАКАЕТ МОЛОКО).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Звуки В-ВЬ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,Ф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-ФЬ. Буквы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Ф. Чтение слогов,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со звуками В-Ф как звонкими и глухими согласными. Познакомить со звуками В-ВЬ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,Ф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 ФЬ 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Ф как письменными знаками согласных звуков. Учить писать печатные буквы В-Ф сначала по точкам, а затем самостоятельно. Учить читать слоги с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+ 10 гласных, с Ф + 10 гласных.  Совершенствовать навык чтения. Учить писать слова, проводить фонетический разбор слов.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Звуки З-ЗЬ, С-СЬ. Буквы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С. Чтение слогов,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Познакомить со звуками З-С как звонкими и глухими согласными. Познакомить со звуками З-ЗЬ,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С-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СЬ. Закрепить умение использовать условные обозначения согласных звуков: синий квадра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т-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твердые </w:t>
            </w: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согласные, зеленый квадрат-мягкие согласные. Познакомить с буквами З и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как письменными знаками согласных звуков. Учить писать печатные буквы З-С сначала по точкам, а затем самостоятельно. Учить читать слоги с З+ 10 гласных, с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</w:t>
            </w:r>
            <w:proofErr w:type="spellEnd"/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+ 10 гласных. Совершенствовать навык чтения.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Звуки Б-БЬ, П-ПЬ. Буквы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П. Чтение слогов,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со звуками Б-П как звонкими и глухими согласными. Познакомить со звуками Б-БЬ, П-ПЬ. Закрепить умение использовать условные обозначения согласных звуков: синий квадра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т-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твердые согласные, зеленый квадрат-мягкие согласные. Познакомить с буквами Б и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как письменными знаками согласных звуков. Учить писать печатные буквы Б-П сначала по точкам, а затем самостоятельно. Учить читать слоги с Б+ 10 гласных, с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+ 10 гласных. Совершенствовать навык чтения.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Х. Звуки Х-ХЬ. Чтение слогов, слов,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печатной буквой Х и звуками Х-ХЬ. Учить писать печатную букву Х. Учить читать слоги с буквой Х + 10 гласных. Совершенствовать навык чтения слогов, слов, предложений. Учить подбирать к картине (предложение)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Буквы и звуки Ж-Ш. чтение слогов и слов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Познакомить со звуками Ж-Ш-звонкими и глухими.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условными обозначениями звуков Ж-Ш – синий квадрат (как звуками, которые всегда твердые.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Познакомить с печатными буквами Ж-Ш. Учить писать печатные буквы Ж-Ш. Учить писать слова. Совершенствовать навык чтения слогов, слов. Продолжать учить соотносить слово с его графическим изображением.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Буквы и звуки Ч-Щ. чтение слогов, слов, предложений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со звуками Ч-Щ как глухими согласными, мягкими согласными. Закреплять умение  определять место звука в слове. Познакомить с условным обозначением  звуков Ч-Щ – зеленый квадрат. Познакомить с печатными буквами Ч-Щ. Учить писать печатные буквы Ч-Щ. Учить читать слоги, небольшие тексты. Закреплять умение проводить фонетический разбор слов бычок, бочок.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Звук и буква Ц. Чтение слогов, стихотворных текстов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Познакомить с согласным звуком Ц. Учить интонационно выделять звук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Ц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 словах. Познакомить с печатной буквой </w:t>
            </w:r>
            <w:proofErr w:type="gramStart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Ц</w:t>
            </w:r>
            <w:proofErr w:type="gramEnd"/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как письменным знаком звука Ц. Учить писать печатную букву Ц. Совершенствовать навык чтения.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и звук  Й. Чтение слогов, стихотворных текстов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 с мягким согласным звуком Й и его условным обозначением – зеленый квадрат. Познакомить с печатной буквой Й как письменным знаком звука Й. Учить писать печатную букву Й. Закреплять умение  записывать слово знаками и буквами. Совершенствовать навык чтения.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Ь. Чтение слогов и стихотворных текстов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  с буквой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      </w:r>
          </w:p>
        </w:tc>
      </w:tr>
      <w:tr w:rsidR="00FE227A" w:rsidRPr="000A0F3E" w:rsidTr="0040294E">
        <w:tc>
          <w:tcPr>
            <w:tcW w:w="15459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Буква Ъ. Чтение слогов, стихотворных текстов</w:t>
            </w:r>
          </w:p>
          <w:p w:rsidR="00FE227A" w:rsidRPr="000A0F3E" w:rsidRDefault="00FE227A" w:rsidP="004029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Познакомить  с буквой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Повторение: 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Диагностика усвоенных знаний.</w:t>
            </w:r>
          </w:p>
        </w:tc>
      </w:tr>
      <w:tr w:rsidR="00FE227A" w:rsidRPr="000A0F3E" w:rsidTr="0040294E">
        <w:tc>
          <w:tcPr>
            <w:tcW w:w="6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48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227A" w:rsidRPr="000A0F3E" w:rsidRDefault="00FE227A" w:rsidP="00402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Развлечение «Путешествие в страну букв и звуков».</w:t>
            </w:r>
          </w:p>
        </w:tc>
      </w:tr>
    </w:tbl>
    <w:p w:rsidR="00FE227A" w:rsidRPr="000A0F3E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0294E" w:rsidRPr="0077424C" w:rsidRDefault="0077424C" w:rsidP="00956DBA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Второй год обучения: 6 -7 лет.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 </w:t>
      </w: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техникой чтения, развитие зарождающегося интереса к самостоятельному чтению.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расширять знания и представления детей об окружающем мире;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фонематический слух;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обогащать словарный запас дошкольников;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свободно общаться с взрослыми и детьми.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компоненты устной речи детей (лексическую сторону, грамматический строй речи, связную речь - диалогическую и монологическую формы) в различных формах и видах детской деятельности;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врожденную грамотность, умение обобщать, анализировать, мыслить, рассуждать;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понимать прочитанный текст;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интерес и способность к чтению;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писать слова, предложения печатными буквами;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графические навыки с целью подготовки руки ребенка к письму;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понимать учебную задачу и выполнять ее самостоятельно;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</w:t>
      </w:r>
      <w:proofErr w:type="gramStart"/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</w:t>
      </w:r>
      <w:proofErr w:type="gramEnd"/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формулировать учебную задачу, пользуясь условными обозначениями;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 самоконтроля и самооценки выполненной работы.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Основной материал изучения</w:t>
      </w:r>
      <w:r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– </w:t>
      </w: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и предложения, тексты, которые дети к концу обучения читают самостоятельно.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предлагаются игровые задания и упражнения со звуками, буквами, словами и предложениями.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 позволяет вести подготовку детей к обучению чтению.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904F6" w:rsidRPr="004907C4" w:rsidRDefault="003904F6" w:rsidP="003904F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</w:pPr>
      <w:r w:rsidRPr="004907C4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Перспективный план</w:t>
      </w:r>
      <w:r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 работы кружка «Грамот</w:t>
      </w:r>
      <w:r w:rsidRPr="004907C4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ейка».</w:t>
      </w:r>
    </w:p>
    <w:p w:rsidR="0040294E" w:rsidRPr="003904F6" w:rsidRDefault="003904F6" w:rsidP="003904F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2 год обучения (6-7 лет). 2025-2026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14153"/>
      </w:tblGrid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 занятия</w:t>
            </w:r>
          </w:p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40294E" w:rsidRPr="0040294E" w:rsidTr="0040294E">
        <w:trPr>
          <w:trHeight w:val="164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октябрь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 письменная и устная. Звуки речи.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«Звуки и буквы» – повторение. Графическое изображение звука в слове (квадрат). Место звука в слове (начало, середина, конец).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Повторение: Слог как часть слова, графическое изображение слова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«Звуки и буквы» – закрепление: Соотнесение звука и буквы, чтение и отгадывание загадки, игровые упр. – «прочитай и допиши правильно».</w:t>
            </w:r>
          </w:p>
        </w:tc>
      </w:tr>
      <w:tr w:rsidR="0040294E" w:rsidRPr="0040294E" w:rsidTr="0040294E">
        <w:trPr>
          <w:trHeight w:val="164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ноябрь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«Слова и слоги» - закрепление. Слог как часть слова, графическое изображение слова (прямоугольник). Чтение пословиц.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Игровое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упр. «Соедини правильно», «Кто в каком домике живёт».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«Предложение, графические навыки» - знакомство.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«Прочитай и допиши правильно», составление предложений по картинкам, рисование по образцу в тетради в клетку.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 мире книг». Чтение и отгадывание загадок, запись слов-отгадок, чтение пословиц, рисование колобка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«Игрушки».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«Допиши предложение», чтение загадки, рисование шариков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декабрь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«Овощи».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«Соедини правильно», «Допиши предложение», чтение загадки, рисование шариков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«Фрукты».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«Что где растёт», «Учимся разгадывать кроссворд», рисование вишен, яблок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«Осень». Чтение загадки, рассказа, пословиц об осени. Рисование осенних листочков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«Домашние животные». Чтение загадок,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чтение рассказа Ушинского К. «Васька», рисование кошки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январь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«Дикие животные». Разгадывание кроссворда, игровое упр. «Допиши предложение», чтение загадки, рисование зайца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«Сказки». Чтение отрывка из рассказа Ю. Коваля,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чтение загадок, рисование Чебурашки в тетради в линейку.</w:t>
            </w:r>
          </w:p>
        </w:tc>
      </w:tr>
      <w:tr w:rsidR="0040294E" w:rsidRPr="0040294E" w:rsidTr="0040294E">
        <w:trPr>
          <w:trHeight w:val="16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«Зима». Чтение загадок, рассказа о Зиме, составление предложения по картинке, рисование снежинок в тетради в линейку.</w:t>
            </w:r>
          </w:p>
        </w:tc>
      </w:tr>
      <w:tr w:rsidR="0040294E" w:rsidRPr="0040294E" w:rsidTr="0040294E">
        <w:trPr>
          <w:trHeight w:val="1039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«Новый год». Чтение стихотворения,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составление рассказа по серии сюжетных картинок, рисование ёлочных шариков в тетради в линейку.</w:t>
            </w:r>
          </w:p>
        </w:tc>
      </w:tr>
      <w:tr w:rsidR="0040294E" w:rsidRPr="0040294E" w:rsidTr="0040294E">
        <w:trPr>
          <w:trHeight w:val="328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февраль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«Транспорт».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чтение загадки, рисование вагончиков в тетради в линейку.</w:t>
            </w:r>
          </w:p>
        </w:tc>
      </w:tr>
      <w:tr w:rsidR="0040294E" w:rsidRPr="0040294E" w:rsidTr="0040294E">
        <w:trPr>
          <w:trHeight w:val="711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«Профессии».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«Прочитай и допиши предложение», «Соедини правильно», чтение загадок.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19.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«Природные явления». Чтение пословиц, стих-я о природных явлениях,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«Соедини правильно». Соотнесение звука и буквы.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«Лес». Чтение рассказа, загадок о лесе,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«Что перепутал художник», рисование желудей, грибов в тетради в линейку.</w:t>
            </w:r>
          </w:p>
        </w:tc>
      </w:tr>
      <w:tr w:rsidR="0040294E" w:rsidRPr="0040294E" w:rsidTr="0040294E">
        <w:trPr>
          <w:trHeight w:val="328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март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«Насекомые». Разгадывание кроссворда,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«Раскрась и соедини правильно», рисование божьих коровок в тетради в линейку.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«Птицы».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«Напиши правильно», чтение загадок, рассказа К. Ушинского «Дятел», рисование птичек в тетради в линейку.</w:t>
            </w:r>
          </w:p>
        </w:tc>
      </w:tr>
      <w:tr w:rsidR="0040294E" w:rsidRPr="0040294E" w:rsidTr="0040294E">
        <w:trPr>
          <w:trHeight w:val="711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«Цветы». Разгадывание кроссворда,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«Раскрась правильно», рисование тюльпанов в тетради в линейку.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«8 Марта». Чтение </w:t>
            </w:r>
            <w:proofErr w:type="spellStart"/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стих-я</w:t>
            </w:r>
            <w:proofErr w:type="spellEnd"/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Шорыгиной</w:t>
            </w:r>
            <w:proofErr w:type="spell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Т., написание поздравлений женщинам своей семьи и рисование для них букетов цветов, чтение пословиц о маме.</w:t>
            </w:r>
          </w:p>
        </w:tc>
      </w:tr>
      <w:tr w:rsidR="0040294E" w:rsidRPr="0040294E" w:rsidTr="0040294E">
        <w:trPr>
          <w:trHeight w:val="328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апрель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«Весна». Чтение загадки, рассказа Сладкова Н. «Весенние радости»,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«Соедини правильно», рисование подснежников в тетради в линейку.</w:t>
            </w:r>
          </w:p>
        </w:tc>
      </w:tr>
      <w:tr w:rsidR="0040294E" w:rsidRPr="0040294E" w:rsidTr="0040294E">
        <w:trPr>
          <w:trHeight w:val="68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«Лето». Чтение загадки и рассказа о лете,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«Раскрась правильно», «Звуки и буквы», чтение пословиц о лете, рисование грибов в тетради в линейку.</w:t>
            </w:r>
          </w:p>
        </w:tc>
      </w:tr>
      <w:tr w:rsidR="0040294E" w:rsidRPr="0040294E" w:rsidTr="0040294E">
        <w:trPr>
          <w:trHeight w:val="35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«Ребусы». Разгадывание ребусов.</w:t>
            </w:r>
          </w:p>
        </w:tc>
      </w:tr>
      <w:tr w:rsidR="0040294E" w:rsidRPr="0040294E" w:rsidTr="0040294E">
        <w:trPr>
          <w:trHeight w:val="328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«Кроссворды». Разгадывание кроссвордов.</w:t>
            </w:r>
          </w:p>
        </w:tc>
      </w:tr>
      <w:tr w:rsidR="0040294E" w:rsidRPr="0040294E" w:rsidTr="0040294E">
        <w:trPr>
          <w:trHeight w:val="328"/>
        </w:trPr>
        <w:tc>
          <w:tcPr>
            <w:tcW w:w="1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</w:tr>
      <w:tr w:rsidR="0040294E" w:rsidRPr="0040294E" w:rsidTr="0040294E">
        <w:trPr>
          <w:trHeight w:val="711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«Скоро в школу». Чтение стих-й и пословиц о школе, игр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пр. «Соедини правильно», чтение вопросов и написание ответов на них.</w:t>
            </w:r>
          </w:p>
        </w:tc>
      </w:tr>
      <w:tr w:rsidR="0040294E" w:rsidRPr="0040294E" w:rsidTr="0040294E">
        <w:trPr>
          <w:trHeight w:val="328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Повторение – закрепление.</w:t>
            </w:r>
          </w:p>
        </w:tc>
      </w:tr>
      <w:tr w:rsidR="0040294E" w:rsidRPr="0040294E" w:rsidTr="0040294E">
        <w:trPr>
          <w:trHeight w:val="35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Проверочная работа</w:t>
            </w:r>
          </w:p>
        </w:tc>
      </w:tr>
      <w:tr w:rsidR="0040294E" w:rsidRPr="0040294E" w:rsidTr="0040294E">
        <w:trPr>
          <w:trHeight w:val="711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40294E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02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32.</w:t>
            </w:r>
          </w:p>
        </w:tc>
        <w:tc>
          <w:tcPr>
            <w:tcW w:w="1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E" w:rsidRPr="0040294E" w:rsidRDefault="0077424C" w:rsidP="0077424C">
            <w:pPr>
              <w:spacing w:after="100" w:afterAutospacing="1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Итоговое занятие. Развлечение «В гостях у королевы Азбуки»</w:t>
            </w:r>
          </w:p>
        </w:tc>
      </w:tr>
    </w:tbl>
    <w:p w:rsidR="0040294E" w:rsidRPr="0040294E" w:rsidRDefault="0077424C" w:rsidP="00A32BF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 </w:t>
      </w:r>
      <w:r w:rsidR="0040294E"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 ОСВОЕНИЯ ДЕТЬМИ ПРОГРАММЫ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Программы реализуется в 2 этапа обучения: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 этап: 5 -6 лет.</w:t>
      </w: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Развитие </w:t>
      </w:r>
      <w:proofErr w:type="spellStart"/>
      <w:proofErr w:type="gramStart"/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звуко-буквенного</w:t>
      </w:r>
      <w:proofErr w:type="spellEnd"/>
      <w:proofErr w:type="gramEnd"/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анализа и интереса к чтению.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 этап: 6 -7 лет.</w:t>
      </w: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интереса и способности к чтению</w:t>
      </w:r>
    </w:p>
    <w:p w:rsidR="00B85337" w:rsidRPr="00B85337" w:rsidRDefault="00B85337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3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Прогнозируемые результаты</w:t>
      </w:r>
      <w:r w:rsidRPr="00402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40294E" w:rsidRPr="0077424C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42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Первый год обучения.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к концу года умеет: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произносить все звуки родного языка изолированно, в словах, во фразовой речи;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короткие и длинные слова, похожие и непохожие, громкие и тихие;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делить слова на слоги;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дифференцировать твердые и мягкие согласные, называть их изолированно;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определять и называть первый звук в слове;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произвольно регулировать темп, силу голоса, речевое дыхание;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рисовать прямые вертикальные и горизонтальные линии, округлые линии, штриховать несложные предметы;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выполнять упражнения для пальцев и кистей рук;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 2-3 предложения по картине;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отвечать на вопросы рассказа с помощью простых предложений;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заучивать небольшие стихотворения;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буквы русского алфавита</w:t>
      </w:r>
    </w:p>
    <w:p w:rsidR="0077424C" w:rsidRDefault="0077424C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0294E" w:rsidRPr="0077424C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42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Второй год обучения.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к концу второго года обучения: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 буквы русского алфавита;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понимает и использует в речи термины «звук», «буква»;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Умеет: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произносить все звуки родного языка изолированно, в словах, во фразовой речи;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определять место звука в слове: в начале, середине, в конце;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гласные и согласные звуки, твердые и мягкие согласные, звонкие и глухие согласные звуки;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делить слова на слоги; определять ударный слог, ударную гласную;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пользоваться графическим обозначением звуков;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записывать слово, предложение условными обозначениями, буквами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 4-5 предложений по картине, по серии картинок, из личного опыта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читать слова, предложения, небольшие рассказы;</w:t>
      </w:r>
    </w:p>
    <w:p w:rsidR="0040294E" w:rsidRPr="0040294E" w:rsidRDefault="0040294E" w:rsidP="0040294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отвечать на вопросы по содержанию </w:t>
      </w:r>
      <w:proofErr w:type="gramStart"/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прочитанного</w:t>
      </w:r>
      <w:proofErr w:type="gramEnd"/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E227A" w:rsidRPr="00B85337" w:rsidRDefault="0040294E" w:rsidP="00B8533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9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понимать и выполнять учебную задачу, а также проявлять такие качества как усидчивость, терпеливость, умение общаться со сверстниками, доброжелательность.</w:t>
      </w:r>
    </w:p>
    <w:p w:rsidR="00FE227A" w:rsidRPr="00A074E3" w:rsidRDefault="00BA239A" w:rsidP="00BA239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                                     </w:t>
      </w:r>
      <w:r w:rsidR="00FE227A" w:rsidRPr="00A07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Контрольно-измерительные материалы программы.</w:t>
      </w:r>
    </w:p>
    <w:p w:rsidR="00FE227A" w:rsidRPr="00A426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Важной задачей обучения грамоте  является </w:t>
      </w:r>
      <w:r w:rsidRPr="00A4266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диагностика усвоенных знаний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(Приложение №1</w:t>
      </w:r>
      <w:r w:rsidR="0040294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№2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) </w:t>
      </w:r>
      <w:r w:rsidRPr="00A426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Это не только показатель работы педагога, но и важный аналитический материал, позволяющий корректировать содержание, методы и формы работы с детьми по данной проблеме.</w:t>
      </w:r>
    </w:p>
    <w:p w:rsidR="00FE227A" w:rsidRPr="00A42668" w:rsidRDefault="00FE227A" w:rsidP="00FE22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FE227A" w:rsidRDefault="00FE227A" w:rsidP="00FE227A">
      <w:pPr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A426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Обследование детей по данной программе осуществляется </w:t>
      </w:r>
      <w:r w:rsidR="00BA239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раза за </w:t>
      </w:r>
      <w:r w:rsidR="00BA239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2-х летний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срок обучения (в  начале сентября и в конце мая). </w:t>
      </w:r>
      <w:r w:rsidRPr="00A426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Это даёт возможность увидеть динамику усвоения детьми программных требований, а </w:t>
      </w:r>
      <w:proofErr w:type="gramStart"/>
      <w:r w:rsidRPr="00A426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затем</w:t>
      </w:r>
      <w:proofErr w:type="gramEnd"/>
      <w:r w:rsidRPr="00A426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проанализировав причины отдельных пробелов, недоработок, наметить пути их исправления.</w:t>
      </w:r>
    </w:p>
    <w:p w:rsidR="0077424C" w:rsidRDefault="0077424C" w:rsidP="00FE227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7424C" w:rsidRDefault="0077424C" w:rsidP="00FE227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C26AC" w:rsidRDefault="002C26AC" w:rsidP="00FE227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227A" w:rsidRPr="000A0F3E" w:rsidRDefault="00FE227A" w:rsidP="00FE227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A0F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 используемой литературы.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Анищенкова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Е.С. «Артикуляционная гимнастика для развития речи дошкольников», М: ACT: </w:t>
      </w: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Астрель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2017г- 58с. 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Анищенкова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Е.С. «Пальчиковая гимнастика для развития речи  дошкольников», М: ACT: </w:t>
      </w: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Астрель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2016г -61с. 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Бунеев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Р.Н., </w:t>
      </w: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Бунеева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Е.В., </w:t>
      </w: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КисловаТ.Р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«По дороге к АЗБУКЕ. Методические рекомендации», М: «Баланс», 2012г. 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Ковалько В.И. «Азбука физкультминуток для дошкольников» М.:ВАКО, 2018г. (Дошкольники: учим, развиваем, воспитываем).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Колесникова Е.В. «Предмет, слово, схема»./ М., Изд. ЮВЕНТА, 2019г.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Колесникова Е.В. Развитие </w:t>
      </w:r>
      <w:proofErr w:type="spellStart"/>
      <w:proofErr w:type="gram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звуко-буквенного</w:t>
      </w:r>
      <w:proofErr w:type="spellEnd"/>
      <w:proofErr w:type="gram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анализа у детей 5-6 лет. Учебно-методическое пособие к рабочей тетради «От</w:t>
      </w:r>
      <w:proofErr w:type="gram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до Я». – М.: Издательство «</w:t>
      </w: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Ювента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», 20016г.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Колесникова Е.В., Игнатьева Л.В., «Азбука. Мой первый учебник»/ М. Изд. ЮВЕНТА. 2016 г.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«От рождения до школы» Примерная основная общеобразовательная программа дошкольного образования</w:t>
      </w:r>
      <w:proofErr w:type="gram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/ П</w:t>
      </w:r>
      <w:proofErr w:type="gram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од ред. Н. Е. </w:t>
      </w: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Вераксы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Т. С. Комаровой, М. А. Васильевой. – М.: МОЗАИКА-СИНТЕЗ, 2019г.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Программа « От звука к букве. Обучение дошкольников элементам грамоты» и наглядно-методическое обеспечение, Е.В.Колесникова/ М., Изд. ЮВЕНТА, 2012г.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Колесникова Е.В. «От звука к букве». Демонстрационный материал и методические рекомендации для обучения звукобуквенному анализу. – М., 2001. – 64с.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F2236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Колесникова Е.В. «Я начинаю читать» - М., 1998, 48 с.;</w:t>
      </w:r>
    </w:p>
    <w:p w:rsidR="00FE227A" w:rsidRPr="00F22368" w:rsidRDefault="00FE227A" w:rsidP="00FE22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Узорова</w:t>
      </w:r>
      <w:proofErr w:type="spellEnd"/>
      <w:r w:rsidRPr="00F2236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О.В. «Игры с пальчиками», М:, ACT: Асгрель,2018г </w:t>
      </w:r>
    </w:p>
    <w:p w:rsidR="00FE227A" w:rsidRPr="00F22368" w:rsidRDefault="00FE227A" w:rsidP="00FE227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227A" w:rsidRPr="000A0F3E" w:rsidRDefault="00FE227A" w:rsidP="00FE227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 w:rsidRPr="000759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B85337" w:rsidRDefault="00B85337" w:rsidP="00FE22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</w:pPr>
    </w:p>
    <w:p w:rsidR="00FE227A" w:rsidRPr="00A074E3" w:rsidRDefault="00FE227A" w:rsidP="00FE22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</w:pPr>
      <w:r w:rsidRPr="00A074E3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Приложение </w:t>
      </w:r>
      <w:r w:rsidR="00B85337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№ </w:t>
      </w:r>
      <w:r w:rsidRPr="00A074E3"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10101"/>
          <w:sz w:val="36"/>
          <w:szCs w:val="36"/>
          <w:lang w:eastAsia="ru-RU"/>
        </w:rPr>
        <w:t xml:space="preserve"> (1 год обучения, 5-6 лет)</w:t>
      </w:r>
    </w:p>
    <w:p w:rsidR="00BA239A" w:rsidRDefault="00BA239A" w:rsidP="00FE22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75"/>
        <w:gridCol w:w="426"/>
        <w:gridCol w:w="1134"/>
        <w:gridCol w:w="1275"/>
        <w:gridCol w:w="1276"/>
        <w:gridCol w:w="1134"/>
        <w:gridCol w:w="1134"/>
        <w:gridCol w:w="992"/>
        <w:gridCol w:w="1276"/>
        <w:gridCol w:w="1134"/>
        <w:gridCol w:w="1559"/>
        <w:gridCol w:w="1843"/>
        <w:gridCol w:w="1559"/>
      </w:tblGrid>
      <w:tr w:rsidR="00B85337" w:rsidTr="00B85337">
        <w:trPr>
          <w:trHeight w:val="5208"/>
        </w:trPr>
        <w:tc>
          <w:tcPr>
            <w:tcW w:w="675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26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134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Знает все звуки и буквы русского алфавита</w:t>
            </w:r>
          </w:p>
        </w:tc>
        <w:tc>
          <w:tcPr>
            <w:tcW w:w="1275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Вычленяет первый и последний звук  в слове</w:t>
            </w:r>
          </w:p>
        </w:tc>
        <w:tc>
          <w:tcPr>
            <w:tcW w:w="1276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называет мягкие и твердые звуки вне слова</w:t>
            </w:r>
          </w:p>
        </w:tc>
        <w:tc>
          <w:tcPr>
            <w:tcW w:w="1134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называет гласные и согласные звуки</w:t>
            </w:r>
          </w:p>
        </w:tc>
        <w:tc>
          <w:tcPr>
            <w:tcW w:w="1134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произносит звуки речи, четко и ясно произносит слова</w:t>
            </w:r>
          </w:p>
        </w:tc>
        <w:tc>
          <w:tcPr>
            <w:tcW w:w="992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располагает тетрадь при письме</w:t>
            </w:r>
          </w:p>
        </w:tc>
        <w:tc>
          <w:tcPr>
            <w:tcW w:w="1276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держит ручку, карандаш</w:t>
            </w:r>
          </w:p>
        </w:tc>
        <w:tc>
          <w:tcPr>
            <w:tcW w:w="1134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Ориентируется на листе бумаги</w:t>
            </w:r>
          </w:p>
        </w:tc>
        <w:tc>
          <w:tcPr>
            <w:tcW w:w="1559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Закрашивает нарисованный предмет, не выступая за контур</w:t>
            </w:r>
          </w:p>
        </w:tc>
        <w:tc>
          <w:tcPr>
            <w:tcW w:w="1843" w:type="dxa"/>
          </w:tcPr>
          <w:p w:rsidR="00B85337" w:rsidRDefault="00B85337" w:rsidP="00C13FE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0A0F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Штрихует нарисованный предмет прямыми наклонными линиями.</w:t>
            </w:r>
          </w:p>
        </w:tc>
        <w:tc>
          <w:tcPr>
            <w:tcW w:w="1559" w:type="dxa"/>
          </w:tcPr>
          <w:p w:rsidR="00B85337" w:rsidRDefault="00B85337" w:rsidP="00FE227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Общее количество баллов</w:t>
            </w:r>
          </w:p>
        </w:tc>
      </w:tr>
    </w:tbl>
    <w:p w:rsidR="00BA239A" w:rsidRPr="000A0F3E" w:rsidRDefault="00BA239A" w:rsidP="00FE22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FE227A" w:rsidRPr="000A0F3E" w:rsidRDefault="00FE227A" w:rsidP="00FE22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proofErr w:type="gramStart"/>
      <w:r w:rsidRPr="000A0F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Высокий</w:t>
      </w:r>
      <w:proofErr w:type="gramEnd"/>
      <w:r w:rsidRPr="000A0F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– 2 балла – справляется самостоятельно;</w:t>
      </w:r>
    </w:p>
    <w:p w:rsidR="00FE227A" w:rsidRPr="000A0F3E" w:rsidRDefault="00FE227A" w:rsidP="00FE22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0A0F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Средний – 1 балл – справляется с помощью взрослого;</w:t>
      </w:r>
    </w:p>
    <w:p w:rsidR="00FE227A" w:rsidRPr="000A0F3E" w:rsidRDefault="00FE227A" w:rsidP="00FE22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proofErr w:type="gramStart"/>
      <w:r w:rsidRPr="000A0F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Критический</w:t>
      </w:r>
      <w:proofErr w:type="gramEnd"/>
      <w:r w:rsidRPr="000A0F3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– 0 баллов – не справляется</w:t>
      </w:r>
    </w:p>
    <w:p w:rsidR="00FE227A" w:rsidRPr="000A0F3E" w:rsidRDefault="00FE227A" w:rsidP="00FE227A">
      <w:pPr>
        <w:rPr>
          <w:rFonts w:ascii="Times New Roman" w:hAnsi="Times New Roman" w:cs="Times New Roman"/>
          <w:sz w:val="32"/>
          <w:szCs w:val="32"/>
        </w:rPr>
      </w:pPr>
    </w:p>
    <w:p w:rsidR="002C26AC" w:rsidRDefault="00FE227A" w:rsidP="00FE227A">
      <w:pPr>
        <w:shd w:val="clear" w:color="auto" w:fill="FFFFFF"/>
        <w:tabs>
          <w:tab w:val="left" w:pos="3936"/>
          <w:tab w:val="center" w:pos="7699"/>
        </w:tabs>
        <w:spacing w:after="100" w:afterAutospacing="1" w:line="30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8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E227A" w:rsidRPr="00B85337" w:rsidRDefault="00FE227A" w:rsidP="00FE227A">
      <w:pPr>
        <w:shd w:val="clear" w:color="auto" w:fill="FFFFFF"/>
        <w:tabs>
          <w:tab w:val="left" w:pos="3936"/>
          <w:tab w:val="center" w:pos="7699"/>
        </w:tabs>
        <w:spacing w:after="100" w:afterAutospacing="1" w:line="306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5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Приложение</w:t>
      </w:r>
      <w:r w:rsidR="00B85337" w:rsidRPr="00B85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</w:t>
      </w:r>
      <w:r w:rsidRPr="00B85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B85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(</w:t>
      </w:r>
      <w:r w:rsidRPr="00B85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год обучения, 6-7 лет)</w:t>
      </w:r>
      <w:r w:rsidRPr="00B85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1234"/>
        <w:gridCol w:w="1158"/>
        <w:gridCol w:w="2295"/>
        <w:gridCol w:w="1293"/>
        <w:gridCol w:w="1522"/>
        <w:gridCol w:w="1579"/>
        <w:gridCol w:w="1479"/>
        <w:gridCol w:w="1527"/>
        <w:gridCol w:w="1527"/>
        <w:gridCol w:w="1406"/>
      </w:tblGrid>
      <w:tr w:rsidR="00FE227A" w:rsidRPr="00B85337" w:rsidTr="00BA239A">
        <w:trPr>
          <w:trHeight w:val="1014"/>
        </w:trPr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№</w:t>
            </w:r>
          </w:p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B853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B853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</w:p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Фамилия, имя ребенка</w:t>
            </w:r>
          </w:p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</w:p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</w:p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Различает звук, слог, слово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Определяет последовательность звуков в слове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определяет ударный слог в слове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составляет предложение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Умеет схематически изобразить предложение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Употребляет в речи синонимы, антонимы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Использует в речи сложные предложения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Читает слоги, слова, предложения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</w:p>
          <w:p w:rsidR="00FE227A" w:rsidRPr="00B85337" w:rsidRDefault="00FE227A" w:rsidP="0040294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53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Общее количество баллов</w:t>
            </w:r>
          </w:p>
        </w:tc>
      </w:tr>
    </w:tbl>
    <w:p w:rsidR="00FE227A" w:rsidRPr="00104E47" w:rsidRDefault="00FE227A" w:rsidP="00FE227A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A239A" w:rsidRPr="00084E21" w:rsidRDefault="002C26AC" w:rsidP="002C26A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proofErr w:type="gramStart"/>
      <w:r w:rsidR="00BA239A" w:rsidRPr="00084E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Высокий</w:t>
      </w:r>
      <w:proofErr w:type="gramEnd"/>
      <w:r w:rsidR="00BA239A" w:rsidRPr="00084E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– 3 балла – справляется самостоятельно;</w:t>
      </w:r>
    </w:p>
    <w:p w:rsidR="00BA239A" w:rsidRPr="00084E21" w:rsidRDefault="00BA239A" w:rsidP="00BA239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084E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Средний – 2 балл – справляется с помощью взрослого;</w:t>
      </w:r>
    </w:p>
    <w:p w:rsidR="00BA239A" w:rsidRPr="00084E21" w:rsidRDefault="00BA239A" w:rsidP="00BA239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proofErr w:type="gramStart"/>
      <w:r w:rsidRPr="00084E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Критический</w:t>
      </w:r>
      <w:proofErr w:type="gramEnd"/>
      <w:r w:rsidRPr="00084E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– 0 баллов – не справляется</w:t>
      </w:r>
    </w:p>
    <w:bookmarkEnd w:id="0"/>
    <w:p w:rsidR="00FE227A" w:rsidRPr="00104E47" w:rsidRDefault="00FE227A" w:rsidP="00FE227A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7A" w:rsidRPr="000A0F3E" w:rsidRDefault="00FE227A" w:rsidP="00FE227A">
      <w:pPr>
        <w:rPr>
          <w:rFonts w:ascii="Times New Roman" w:hAnsi="Times New Roman" w:cs="Times New Roman"/>
          <w:sz w:val="32"/>
          <w:szCs w:val="32"/>
        </w:rPr>
      </w:pPr>
    </w:p>
    <w:p w:rsidR="00FE227A" w:rsidRDefault="00FE227A" w:rsidP="00FE2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27A" w:rsidRDefault="00FE227A" w:rsidP="00FE2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27A" w:rsidRDefault="00FE227A" w:rsidP="00FE2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27A" w:rsidRDefault="00FE227A" w:rsidP="00FE2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27A" w:rsidRDefault="00FE227A" w:rsidP="00FE2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27A" w:rsidRPr="000759A3" w:rsidRDefault="00FE227A" w:rsidP="00FE227A">
      <w:pPr>
        <w:rPr>
          <w:rFonts w:ascii="Arial" w:hAnsi="Arial" w:cs="Arial"/>
          <w:sz w:val="32"/>
          <w:szCs w:val="32"/>
        </w:rPr>
      </w:pPr>
    </w:p>
    <w:p w:rsidR="009160BC" w:rsidRDefault="009160BC"/>
    <w:sectPr w:rsidR="009160BC" w:rsidSect="00402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0F7"/>
    <w:multiLevelType w:val="multilevel"/>
    <w:tmpl w:val="FB02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6546F"/>
    <w:multiLevelType w:val="multilevel"/>
    <w:tmpl w:val="D53CE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96EC8"/>
    <w:multiLevelType w:val="hybridMultilevel"/>
    <w:tmpl w:val="396C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B4238"/>
    <w:multiLevelType w:val="multilevel"/>
    <w:tmpl w:val="2CE4A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A036F"/>
    <w:multiLevelType w:val="multilevel"/>
    <w:tmpl w:val="C2386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51B9A"/>
    <w:multiLevelType w:val="multilevel"/>
    <w:tmpl w:val="3CD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22583"/>
    <w:multiLevelType w:val="multilevel"/>
    <w:tmpl w:val="A942C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965F3"/>
    <w:multiLevelType w:val="multilevel"/>
    <w:tmpl w:val="B03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B583B"/>
    <w:multiLevelType w:val="multilevel"/>
    <w:tmpl w:val="22382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C5D9D"/>
    <w:multiLevelType w:val="multilevel"/>
    <w:tmpl w:val="523C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C7507"/>
    <w:multiLevelType w:val="multilevel"/>
    <w:tmpl w:val="9A30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BA"/>
    <w:rsid w:val="00002450"/>
    <w:rsid w:val="00002CAE"/>
    <w:rsid w:val="00002ED4"/>
    <w:rsid w:val="0000303B"/>
    <w:rsid w:val="0000679C"/>
    <w:rsid w:val="00011022"/>
    <w:rsid w:val="000120C1"/>
    <w:rsid w:val="0001530E"/>
    <w:rsid w:val="00020FC1"/>
    <w:rsid w:val="00030E20"/>
    <w:rsid w:val="00033022"/>
    <w:rsid w:val="000338B4"/>
    <w:rsid w:val="00037F42"/>
    <w:rsid w:val="0004185D"/>
    <w:rsid w:val="0004277E"/>
    <w:rsid w:val="0004475D"/>
    <w:rsid w:val="0005691D"/>
    <w:rsid w:val="00056E3A"/>
    <w:rsid w:val="00057604"/>
    <w:rsid w:val="00057680"/>
    <w:rsid w:val="00060FC4"/>
    <w:rsid w:val="0006147A"/>
    <w:rsid w:val="00076992"/>
    <w:rsid w:val="000801D0"/>
    <w:rsid w:val="00083EDD"/>
    <w:rsid w:val="00084E21"/>
    <w:rsid w:val="00087211"/>
    <w:rsid w:val="0008730F"/>
    <w:rsid w:val="00092665"/>
    <w:rsid w:val="00093DC2"/>
    <w:rsid w:val="000A0F4F"/>
    <w:rsid w:val="000A7E24"/>
    <w:rsid w:val="000B0D9F"/>
    <w:rsid w:val="000B1CF2"/>
    <w:rsid w:val="000B6E41"/>
    <w:rsid w:val="000C084E"/>
    <w:rsid w:val="000C155E"/>
    <w:rsid w:val="000C30FB"/>
    <w:rsid w:val="000C3F81"/>
    <w:rsid w:val="000C459E"/>
    <w:rsid w:val="000D4986"/>
    <w:rsid w:val="000D53F0"/>
    <w:rsid w:val="000D5820"/>
    <w:rsid w:val="000D5E63"/>
    <w:rsid w:val="000E31BF"/>
    <w:rsid w:val="000E4241"/>
    <w:rsid w:val="000F13CB"/>
    <w:rsid w:val="000F580C"/>
    <w:rsid w:val="0010035D"/>
    <w:rsid w:val="00106FFB"/>
    <w:rsid w:val="0011189F"/>
    <w:rsid w:val="00113D5C"/>
    <w:rsid w:val="0011608B"/>
    <w:rsid w:val="00132D89"/>
    <w:rsid w:val="00142EB5"/>
    <w:rsid w:val="001433ED"/>
    <w:rsid w:val="001442D1"/>
    <w:rsid w:val="00144BE5"/>
    <w:rsid w:val="001545C3"/>
    <w:rsid w:val="0015606F"/>
    <w:rsid w:val="001608E6"/>
    <w:rsid w:val="00162125"/>
    <w:rsid w:val="001707EF"/>
    <w:rsid w:val="0017084B"/>
    <w:rsid w:val="00172F4C"/>
    <w:rsid w:val="00173211"/>
    <w:rsid w:val="00187429"/>
    <w:rsid w:val="00187447"/>
    <w:rsid w:val="001879E1"/>
    <w:rsid w:val="001A26B2"/>
    <w:rsid w:val="001A3C58"/>
    <w:rsid w:val="001A7123"/>
    <w:rsid w:val="001A75CB"/>
    <w:rsid w:val="001B3F1F"/>
    <w:rsid w:val="001C14C8"/>
    <w:rsid w:val="001D1DFC"/>
    <w:rsid w:val="001D2FB2"/>
    <w:rsid w:val="001D41CE"/>
    <w:rsid w:val="001D58EE"/>
    <w:rsid w:val="001D710A"/>
    <w:rsid w:val="001E0B96"/>
    <w:rsid w:val="001E0BDC"/>
    <w:rsid w:val="001E12A0"/>
    <w:rsid w:val="001E770B"/>
    <w:rsid w:val="001F1031"/>
    <w:rsid w:val="001F2ABE"/>
    <w:rsid w:val="001F3A59"/>
    <w:rsid w:val="001F42B4"/>
    <w:rsid w:val="001F7091"/>
    <w:rsid w:val="002034BA"/>
    <w:rsid w:val="00206A75"/>
    <w:rsid w:val="002078AB"/>
    <w:rsid w:val="002200B8"/>
    <w:rsid w:val="002205DB"/>
    <w:rsid w:val="00227AF9"/>
    <w:rsid w:val="00230209"/>
    <w:rsid w:val="0023272A"/>
    <w:rsid w:val="00236C19"/>
    <w:rsid w:val="002475E9"/>
    <w:rsid w:val="00254C59"/>
    <w:rsid w:val="002579FB"/>
    <w:rsid w:val="00271C95"/>
    <w:rsid w:val="00271EE5"/>
    <w:rsid w:val="00273064"/>
    <w:rsid w:val="0027368E"/>
    <w:rsid w:val="00276306"/>
    <w:rsid w:val="002770D8"/>
    <w:rsid w:val="0028199E"/>
    <w:rsid w:val="00281BC4"/>
    <w:rsid w:val="00284240"/>
    <w:rsid w:val="0028590D"/>
    <w:rsid w:val="0028719D"/>
    <w:rsid w:val="00287A1D"/>
    <w:rsid w:val="002977EC"/>
    <w:rsid w:val="002A10A9"/>
    <w:rsid w:val="002A1DD2"/>
    <w:rsid w:val="002B2C07"/>
    <w:rsid w:val="002B5C67"/>
    <w:rsid w:val="002B7263"/>
    <w:rsid w:val="002C26AC"/>
    <w:rsid w:val="002C31F5"/>
    <w:rsid w:val="002C7448"/>
    <w:rsid w:val="002D37D2"/>
    <w:rsid w:val="002E4AAC"/>
    <w:rsid w:val="002E5F0F"/>
    <w:rsid w:val="002E6296"/>
    <w:rsid w:val="002F0C78"/>
    <w:rsid w:val="002F2913"/>
    <w:rsid w:val="002F3AA6"/>
    <w:rsid w:val="002F7D8F"/>
    <w:rsid w:val="00315F00"/>
    <w:rsid w:val="00320D71"/>
    <w:rsid w:val="003218E4"/>
    <w:rsid w:val="0032292F"/>
    <w:rsid w:val="003334F8"/>
    <w:rsid w:val="0033393C"/>
    <w:rsid w:val="0033589D"/>
    <w:rsid w:val="003414D1"/>
    <w:rsid w:val="00344C32"/>
    <w:rsid w:val="00350E8A"/>
    <w:rsid w:val="0035116D"/>
    <w:rsid w:val="00354CE4"/>
    <w:rsid w:val="003554B5"/>
    <w:rsid w:val="00361EB4"/>
    <w:rsid w:val="00364014"/>
    <w:rsid w:val="00365B24"/>
    <w:rsid w:val="00365DD3"/>
    <w:rsid w:val="003725DC"/>
    <w:rsid w:val="003834A5"/>
    <w:rsid w:val="00386483"/>
    <w:rsid w:val="003904F6"/>
    <w:rsid w:val="0039171A"/>
    <w:rsid w:val="00391B54"/>
    <w:rsid w:val="0039467B"/>
    <w:rsid w:val="003A4855"/>
    <w:rsid w:val="003B013D"/>
    <w:rsid w:val="003B6EE7"/>
    <w:rsid w:val="003C0A0D"/>
    <w:rsid w:val="003C0D4D"/>
    <w:rsid w:val="003C34BF"/>
    <w:rsid w:val="003C4E78"/>
    <w:rsid w:val="003D1875"/>
    <w:rsid w:val="003E5EA9"/>
    <w:rsid w:val="003E6CD7"/>
    <w:rsid w:val="003F0A85"/>
    <w:rsid w:val="003F1EB7"/>
    <w:rsid w:val="003F6A97"/>
    <w:rsid w:val="0040294E"/>
    <w:rsid w:val="00403F18"/>
    <w:rsid w:val="004072E6"/>
    <w:rsid w:val="004275D1"/>
    <w:rsid w:val="00430A9E"/>
    <w:rsid w:val="00435BD5"/>
    <w:rsid w:val="00436B40"/>
    <w:rsid w:val="00440EC5"/>
    <w:rsid w:val="0044565E"/>
    <w:rsid w:val="00447840"/>
    <w:rsid w:val="00455EC8"/>
    <w:rsid w:val="00460F26"/>
    <w:rsid w:val="0046155B"/>
    <w:rsid w:val="00464BE7"/>
    <w:rsid w:val="004747FE"/>
    <w:rsid w:val="00475486"/>
    <w:rsid w:val="00477645"/>
    <w:rsid w:val="004831E9"/>
    <w:rsid w:val="00492AE2"/>
    <w:rsid w:val="0049703E"/>
    <w:rsid w:val="004A1D53"/>
    <w:rsid w:val="004A3E6B"/>
    <w:rsid w:val="004B5514"/>
    <w:rsid w:val="004B60A7"/>
    <w:rsid w:val="004B78EB"/>
    <w:rsid w:val="004C2F67"/>
    <w:rsid w:val="004C63E8"/>
    <w:rsid w:val="004D68F1"/>
    <w:rsid w:val="004E0DCE"/>
    <w:rsid w:val="004E29E6"/>
    <w:rsid w:val="004F0FAE"/>
    <w:rsid w:val="004F14C9"/>
    <w:rsid w:val="004F17BD"/>
    <w:rsid w:val="004F44F6"/>
    <w:rsid w:val="004F44FC"/>
    <w:rsid w:val="004F62EC"/>
    <w:rsid w:val="00505935"/>
    <w:rsid w:val="0050606D"/>
    <w:rsid w:val="00506ABC"/>
    <w:rsid w:val="00512BA5"/>
    <w:rsid w:val="005151DF"/>
    <w:rsid w:val="0051704A"/>
    <w:rsid w:val="00517ACA"/>
    <w:rsid w:val="00520E3D"/>
    <w:rsid w:val="00524F16"/>
    <w:rsid w:val="0053785D"/>
    <w:rsid w:val="00553804"/>
    <w:rsid w:val="00556FAE"/>
    <w:rsid w:val="005602C1"/>
    <w:rsid w:val="00562814"/>
    <w:rsid w:val="0056487C"/>
    <w:rsid w:val="005655E0"/>
    <w:rsid w:val="005718D9"/>
    <w:rsid w:val="00571FAF"/>
    <w:rsid w:val="005733CF"/>
    <w:rsid w:val="00574A8E"/>
    <w:rsid w:val="005753F4"/>
    <w:rsid w:val="00590C1C"/>
    <w:rsid w:val="00592F4E"/>
    <w:rsid w:val="005A397C"/>
    <w:rsid w:val="005B63D0"/>
    <w:rsid w:val="005C7462"/>
    <w:rsid w:val="005D34FC"/>
    <w:rsid w:val="005D50AE"/>
    <w:rsid w:val="005D5E12"/>
    <w:rsid w:val="005E08B5"/>
    <w:rsid w:val="005E0971"/>
    <w:rsid w:val="005E639F"/>
    <w:rsid w:val="005F139E"/>
    <w:rsid w:val="006061D9"/>
    <w:rsid w:val="0060791F"/>
    <w:rsid w:val="00611D2C"/>
    <w:rsid w:val="00616BCB"/>
    <w:rsid w:val="006208A8"/>
    <w:rsid w:val="00620A9B"/>
    <w:rsid w:val="00620B3A"/>
    <w:rsid w:val="00624C29"/>
    <w:rsid w:val="0062777C"/>
    <w:rsid w:val="006348B8"/>
    <w:rsid w:val="006373DD"/>
    <w:rsid w:val="0064400E"/>
    <w:rsid w:val="00646E38"/>
    <w:rsid w:val="00653AA9"/>
    <w:rsid w:val="006542EF"/>
    <w:rsid w:val="0065655B"/>
    <w:rsid w:val="00663CF5"/>
    <w:rsid w:val="00664B19"/>
    <w:rsid w:val="006657BA"/>
    <w:rsid w:val="00667CB6"/>
    <w:rsid w:val="006772AF"/>
    <w:rsid w:val="006809AE"/>
    <w:rsid w:val="0068221A"/>
    <w:rsid w:val="006860A5"/>
    <w:rsid w:val="00690F28"/>
    <w:rsid w:val="006932D2"/>
    <w:rsid w:val="006A6D9E"/>
    <w:rsid w:val="006A6EED"/>
    <w:rsid w:val="006B02DE"/>
    <w:rsid w:val="006C7E68"/>
    <w:rsid w:val="006D33E2"/>
    <w:rsid w:val="006D5282"/>
    <w:rsid w:val="006E1BBB"/>
    <w:rsid w:val="006F363D"/>
    <w:rsid w:val="00700748"/>
    <w:rsid w:val="007025CE"/>
    <w:rsid w:val="00705FE1"/>
    <w:rsid w:val="0070750C"/>
    <w:rsid w:val="00726CD5"/>
    <w:rsid w:val="00741AD7"/>
    <w:rsid w:val="00741BC4"/>
    <w:rsid w:val="0074251F"/>
    <w:rsid w:val="00745ACD"/>
    <w:rsid w:val="0075276B"/>
    <w:rsid w:val="00752BF7"/>
    <w:rsid w:val="00754469"/>
    <w:rsid w:val="00755364"/>
    <w:rsid w:val="007567E9"/>
    <w:rsid w:val="00760863"/>
    <w:rsid w:val="00761297"/>
    <w:rsid w:val="00764A15"/>
    <w:rsid w:val="00765D03"/>
    <w:rsid w:val="007674FA"/>
    <w:rsid w:val="0076754E"/>
    <w:rsid w:val="00770688"/>
    <w:rsid w:val="007721D5"/>
    <w:rsid w:val="0077424C"/>
    <w:rsid w:val="0077489C"/>
    <w:rsid w:val="0078373D"/>
    <w:rsid w:val="0079084B"/>
    <w:rsid w:val="0079273D"/>
    <w:rsid w:val="007A30E7"/>
    <w:rsid w:val="007A547F"/>
    <w:rsid w:val="007B0E03"/>
    <w:rsid w:val="007B5560"/>
    <w:rsid w:val="007B5BEC"/>
    <w:rsid w:val="007B6512"/>
    <w:rsid w:val="007B6B84"/>
    <w:rsid w:val="007C28F2"/>
    <w:rsid w:val="007C3AF9"/>
    <w:rsid w:val="007C428E"/>
    <w:rsid w:val="007C7BD4"/>
    <w:rsid w:val="007D3084"/>
    <w:rsid w:val="007D653E"/>
    <w:rsid w:val="007D6ED3"/>
    <w:rsid w:val="007E40AA"/>
    <w:rsid w:val="007F2C11"/>
    <w:rsid w:val="007F6E18"/>
    <w:rsid w:val="00804A28"/>
    <w:rsid w:val="00807A24"/>
    <w:rsid w:val="008155A5"/>
    <w:rsid w:val="00816186"/>
    <w:rsid w:val="00827CCC"/>
    <w:rsid w:val="00834B6E"/>
    <w:rsid w:val="00835AA9"/>
    <w:rsid w:val="00836FF2"/>
    <w:rsid w:val="00842F73"/>
    <w:rsid w:val="008451CD"/>
    <w:rsid w:val="008471A1"/>
    <w:rsid w:val="0084770C"/>
    <w:rsid w:val="00852B52"/>
    <w:rsid w:val="00854A99"/>
    <w:rsid w:val="0085525E"/>
    <w:rsid w:val="00855E9C"/>
    <w:rsid w:val="00861411"/>
    <w:rsid w:val="00866613"/>
    <w:rsid w:val="00874FE9"/>
    <w:rsid w:val="00875754"/>
    <w:rsid w:val="008773AD"/>
    <w:rsid w:val="00884D51"/>
    <w:rsid w:val="008916EF"/>
    <w:rsid w:val="00891933"/>
    <w:rsid w:val="00893604"/>
    <w:rsid w:val="00895377"/>
    <w:rsid w:val="008A0832"/>
    <w:rsid w:val="008A2931"/>
    <w:rsid w:val="008A32E6"/>
    <w:rsid w:val="008A7D7A"/>
    <w:rsid w:val="008A7E4E"/>
    <w:rsid w:val="008B140A"/>
    <w:rsid w:val="008B1613"/>
    <w:rsid w:val="008B3C26"/>
    <w:rsid w:val="008B6F98"/>
    <w:rsid w:val="008C3DBF"/>
    <w:rsid w:val="008C54A4"/>
    <w:rsid w:val="008D0329"/>
    <w:rsid w:val="008D3B0A"/>
    <w:rsid w:val="008D541D"/>
    <w:rsid w:val="008D66DC"/>
    <w:rsid w:val="008E0E93"/>
    <w:rsid w:val="008E2698"/>
    <w:rsid w:val="008E5E56"/>
    <w:rsid w:val="008E5EE1"/>
    <w:rsid w:val="008E7023"/>
    <w:rsid w:val="008F337A"/>
    <w:rsid w:val="00911673"/>
    <w:rsid w:val="009160BC"/>
    <w:rsid w:val="00922140"/>
    <w:rsid w:val="00923B9B"/>
    <w:rsid w:val="00925A7F"/>
    <w:rsid w:val="009319B7"/>
    <w:rsid w:val="00932DD1"/>
    <w:rsid w:val="009348C9"/>
    <w:rsid w:val="009429F6"/>
    <w:rsid w:val="0094668C"/>
    <w:rsid w:val="00956DBA"/>
    <w:rsid w:val="00962467"/>
    <w:rsid w:val="00962A2A"/>
    <w:rsid w:val="00964453"/>
    <w:rsid w:val="00967153"/>
    <w:rsid w:val="009675AC"/>
    <w:rsid w:val="009726F9"/>
    <w:rsid w:val="00975DC3"/>
    <w:rsid w:val="009842A1"/>
    <w:rsid w:val="00985234"/>
    <w:rsid w:val="00986B5B"/>
    <w:rsid w:val="00987530"/>
    <w:rsid w:val="009903C5"/>
    <w:rsid w:val="00991FFD"/>
    <w:rsid w:val="0099346A"/>
    <w:rsid w:val="009962FA"/>
    <w:rsid w:val="009A6948"/>
    <w:rsid w:val="009B1766"/>
    <w:rsid w:val="009B5978"/>
    <w:rsid w:val="009C243E"/>
    <w:rsid w:val="009C76FC"/>
    <w:rsid w:val="009D0AD3"/>
    <w:rsid w:val="009E16E5"/>
    <w:rsid w:val="009E4DDC"/>
    <w:rsid w:val="009E5BD3"/>
    <w:rsid w:val="009F0466"/>
    <w:rsid w:val="009F0DE6"/>
    <w:rsid w:val="009F6A4C"/>
    <w:rsid w:val="00A071A1"/>
    <w:rsid w:val="00A1081D"/>
    <w:rsid w:val="00A11AD9"/>
    <w:rsid w:val="00A158C2"/>
    <w:rsid w:val="00A20D79"/>
    <w:rsid w:val="00A21FEE"/>
    <w:rsid w:val="00A31016"/>
    <w:rsid w:val="00A3144C"/>
    <w:rsid w:val="00A32BFB"/>
    <w:rsid w:val="00A360B7"/>
    <w:rsid w:val="00A45CAB"/>
    <w:rsid w:val="00A52EC3"/>
    <w:rsid w:val="00A53577"/>
    <w:rsid w:val="00A549C9"/>
    <w:rsid w:val="00A60D98"/>
    <w:rsid w:val="00A61442"/>
    <w:rsid w:val="00A67837"/>
    <w:rsid w:val="00A73A26"/>
    <w:rsid w:val="00A86A73"/>
    <w:rsid w:val="00A914CC"/>
    <w:rsid w:val="00A94600"/>
    <w:rsid w:val="00A946CE"/>
    <w:rsid w:val="00A947F4"/>
    <w:rsid w:val="00AA70A2"/>
    <w:rsid w:val="00AA7DF2"/>
    <w:rsid w:val="00AB17ED"/>
    <w:rsid w:val="00AB2D6A"/>
    <w:rsid w:val="00AC32A5"/>
    <w:rsid w:val="00AC6031"/>
    <w:rsid w:val="00AC6846"/>
    <w:rsid w:val="00AD2199"/>
    <w:rsid w:val="00AD2F0B"/>
    <w:rsid w:val="00AD4012"/>
    <w:rsid w:val="00AD58A5"/>
    <w:rsid w:val="00AE1C43"/>
    <w:rsid w:val="00AE2B92"/>
    <w:rsid w:val="00AE3A51"/>
    <w:rsid w:val="00AE3AAF"/>
    <w:rsid w:val="00AE5859"/>
    <w:rsid w:val="00AE6907"/>
    <w:rsid w:val="00AE77EF"/>
    <w:rsid w:val="00AF27E6"/>
    <w:rsid w:val="00AF4855"/>
    <w:rsid w:val="00B109B1"/>
    <w:rsid w:val="00B13383"/>
    <w:rsid w:val="00B15DEB"/>
    <w:rsid w:val="00B16640"/>
    <w:rsid w:val="00B2356B"/>
    <w:rsid w:val="00B25B8A"/>
    <w:rsid w:val="00B31F40"/>
    <w:rsid w:val="00B40F7A"/>
    <w:rsid w:val="00B41227"/>
    <w:rsid w:val="00B44BFF"/>
    <w:rsid w:val="00B44FA8"/>
    <w:rsid w:val="00B47914"/>
    <w:rsid w:val="00B50D14"/>
    <w:rsid w:val="00B53109"/>
    <w:rsid w:val="00B616F3"/>
    <w:rsid w:val="00B63097"/>
    <w:rsid w:val="00B65720"/>
    <w:rsid w:val="00B66CAE"/>
    <w:rsid w:val="00B76356"/>
    <w:rsid w:val="00B8166D"/>
    <w:rsid w:val="00B85337"/>
    <w:rsid w:val="00B86089"/>
    <w:rsid w:val="00B938CD"/>
    <w:rsid w:val="00B93C56"/>
    <w:rsid w:val="00B951CF"/>
    <w:rsid w:val="00B96399"/>
    <w:rsid w:val="00BA1484"/>
    <w:rsid w:val="00BA1FF6"/>
    <w:rsid w:val="00BA22BD"/>
    <w:rsid w:val="00BA239A"/>
    <w:rsid w:val="00BA331F"/>
    <w:rsid w:val="00BA3320"/>
    <w:rsid w:val="00BA66C5"/>
    <w:rsid w:val="00BA7BB3"/>
    <w:rsid w:val="00BB3927"/>
    <w:rsid w:val="00BC1274"/>
    <w:rsid w:val="00BC1408"/>
    <w:rsid w:val="00BC2A18"/>
    <w:rsid w:val="00BD5EDC"/>
    <w:rsid w:val="00BD6A1C"/>
    <w:rsid w:val="00BE5A30"/>
    <w:rsid w:val="00BE6B3B"/>
    <w:rsid w:val="00BF0213"/>
    <w:rsid w:val="00C012ED"/>
    <w:rsid w:val="00C0176E"/>
    <w:rsid w:val="00C05659"/>
    <w:rsid w:val="00C05B25"/>
    <w:rsid w:val="00C13E5C"/>
    <w:rsid w:val="00C14EF3"/>
    <w:rsid w:val="00C15069"/>
    <w:rsid w:val="00C171DD"/>
    <w:rsid w:val="00C20F5D"/>
    <w:rsid w:val="00C211CE"/>
    <w:rsid w:val="00C2273A"/>
    <w:rsid w:val="00C23144"/>
    <w:rsid w:val="00C26F80"/>
    <w:rsid w:val="00C278E6"/>
    <w:rsid w:val="00C3361E"/>
    <w:rsid w:val="00C43D4E"/>
    <w:rsid w:val="00C45CF1"/>
    <w:rsid w:val="00C5304E"/>
    <w:rsid w:val="00C57166"/>
    <w:rsid w:val="00C57A49"/>
    <w:rsid w:val="00C722B3"/>
    <w:rsid w:val="00C751A1"/>
    <w:rsid w:val="00C76B97"/>
    <w:rsid w:val="00C77324"/>
    <w:rsid w:val="00C779C2"/>
    <w:rsid w:val="00C80310"/>
    <w:rsid w:val="00C809A2"/>
    <w:rsid w:val="00C83265"/>
    <w:rsid w:val="00C834FC"/>
    <w:rsid w:val="00C91269"/>
    <w:rsid w:val="00C922C1"/>
    <w:rsid w:val="00C95056"/>
    <w:rsid w:val="00C978B3"/>
    <w:rsid w:val="00CA0835"/>
    <w:rsid w:val="00CA3065"/>
    <w:rsid w:val="00CA39BC"/>
    <w:rsid w:val="00CA4F18"/>
    <w:rsid w:val="00CA7008"/>
    <w:rsid w:val="00CA7942"/>
    <w:rsid w:val="00CB3330"/>
    <w:rsid w:val="00CB42EF"/>
    <w:rsid w:val="00CB7BC0"/>
    <w:rsid w:val="00CD330B"/>
    <w:rsid w:val="00CD4508"/>
    <w:rsid w:val="00CD45FC"/>
    <w:rsid w:val="00CE6A1A"/>
    <w:rsid w:val="00CF522E"/>
    <w:rsid w:val="00CF5CFC"/>
    <w:rsid w:val="00D065BF"/>
    <w:rsid w:val="00D1564E"/>
    <w:rsid w:val="00D17C14"/>
    <w:rsid w:val="00D23BBE"/>
    <w:rsid w:val="00D23D71"/>
    <w:rsid w:val="00D302E8"/>
    <w:rsid w:val="00D35C20"/>
    <w:rsid w:val="00D41C26"/>
    <w:rsid w:val="00D43720"/>
    <w:rsid w:val="00D444DE"/>
    <w:rsid w:val="00D45E12"/>
    <w:rsid w:val="00D55587"/>
    <w:rsid w:val="00D70422"/>
    <w:rsid w:val="00D80AF2"/>
    <w:rsid w:val="00D80B6E"/>
    <w:rsid w:val="00D84887"/>
    <w:rsid w:val="00D90BA9"/>
    <w:rsid w:val="00D92FE0"/>
    <w:rsid w:val="00D93C67"/>
    <w:rsid w:val="00D954D6"/>
    <w:rsid w:val="00D97579"/>
    <w:rsid w:val="00DA3501"/>
    <w:rsid w:val="00DA3FCC"/>
    <w:rsid w:val="00DB2E47"/>
    <w:rsid w:val="00DB331F"/>
    <w:rsid w:val="00DB77BE"/>
    <w:rsid w:val="00DD311F"/>
    <w:rsid w:val="00DD594C"/>
    <w:rsid w:val="00DD5FE4"/>
    <w:rsid w:val="00DD7723"/>
    <w:rsid w:val="00DE1260"/>
    <w:rsid w:val="00DE7FB4"/>
    <w:rsid w:val="00DF01E6"/>
    <w:rsid w:val="00DF2B46"/>
    <w:rsid w:val="00DF327C"/>
    <w:rsid w:val="00DF5511"/>
    <w:rsid w:val="00E0243B"/>
    <w:rsid w:val="00E0454D"/>
    <w:rsid w:val="00E1675A"/>
    <w:rsid w:val="00E213E3"/>
    <w:rsid w:val="00E26AB2"/>
    <w:rsid w:val="00E27EE9"/>
    <w:rsid w:val="00E3282B"/>
    <w:rsid w:val="00E43A1D"/>
    <w:rsid w:val="00E50C14"/>
    <w:rsid w:val="00E51899"/>
    <w:rsid w:val="00E61646"/>
    <w:rsid w:val="00E62051"/>
    <w:rsid w:val="00E62DDD"/>
    <w:rsid w:val="00E7260D"/>
    <w:rsid w:val="00E7415A"/>
    <w:rsid w:val="00E763F8"/>
    <w:rsid w:val="00E80EEE"/>
    <w:rsid w:val="00E83085"/>
    <w:rsid w:val="00E839A5"/>
    <w:rsid w:val="00E846DA"/>
    <w:rsid w:val="00E8691A"/>
    <w:rsid w:val="00E86D25"/>
    <w:rsid w:val="00E86FD3"/>
    <w:rsid w:val="00E94511"/>
    <w:rsid w:val="00E97E96"/>
    <w:rsid w:val="00EA0260"/>
    <w:rsid w:val="00EA0831"/>
    <w:rsid w:val="00EA68D0"/>
    <w:rsid w:val="00EB4740"/>
    <w:rsid w:val="00EC012F"/>
    <w:rsid w:val="00EC05BD"/>
    <w:rsid w:val="00EC3560"/>
    <w:rsid w:val="00EC39CC"/>
    <w:rsid w:val="00EC3B2F"/>
    <w:rsid w:val="00EC4E2F"/>
    <w:rsid w:val="00EC7A1B"/>
    <w:rsid w:val="00ED0CA9"/>
    <w:rsid w:val="00ED11E4"/>
    <w:rsid w:val="00ED5322"/>
    <w:rsid w:val="00ED5B3D"/>
    <w:rsid w:val="00EE1B9A"/>
    <w:rsid w:val="00EE2CFD"/>
    <w:rsid w:val="00EE2DEF"/>
    <w:rsid w:val="00EE343A"/>
    <w:rsid w:val="00EE3629"/>
    <w:rsid w:val="00EF36A8"/>
    <w:rsid w:val="00EF7912"/>
    <w:rsid w:val="00EF7E24"/>
    <w:rsid w:val="00F022D5"/>
    <w:rsid w:val="00F039FA"/>
    <w:rsid w:val="00F075E4"/>
    <w:rsid w:val="00F103B4"/>
    <w:rsid w:val="00F105D3"/>
    <w:rsid w:val="00F1501E"/>
    <w:rsid w:val="00F16666"/>
    <w:rsid w:val="00F16863"/>
    <w:rsid w:val="00F202F2"/>
    <w:rsid w:val="00F2081A"/>
    <w:rsid w:val="00F2138B"/>
    <w:rsid w:val="00F30BD6"/>
    <w:rsid w:val="00F331FA"/>
    <w:rsid w:val="00F35C41"/>
    <w:rsid w:val="00F364CA"/>
    <w:rsid w:val="00F42F39"/>
    <w:rsid w:val="00F46BDC"/>
    <w:rsid w:val="00F660D6"/>
    <w:rsid w:val="00F67F31"/>
    <w:rsid w:val="00F707E4"/>
    <w:rsid w:val="00F7215F"/>
    <w:rsid w:val="00F77153"/>
    <w:rsid w:val="00F87794"/>
    <w:rsid w:val="00F879D8"/>
    <w:rsid w:val="00F96FD1"/>
    <w:rsid w:val="00FB088E"/>
    <w:rsid w:val="00FB5166"/>
    <w:rsid w:val="00FC2B86"/>
    <w:rsid w:val="00FC491E"/>
    <w:rsid w:val="00FC4DA1"/>
    <w:rsid w:val="00FC67A9"/>
    <w:rsid w:val="00FC71E4"/>
    <w:rsid w:val="00FD0D1F"/>
    <w:rsid w:val="00FD5C15"/>
    <w:rsid w:val="00FE1623"/>
    <w:rsid w:val="00FE2017"/>
    <w:rsid w:val="00FE227A"/>
    <w:rsid w:val="00FE41B3"/>
    <w:rsid w:val="00FE439B"/>
    <w:rsid w:val="00FE58B3"/>
    <w:rsid w:val="00FE7E3B"/>
    <w:rsid w:val="00FF3C5C"/>
    <w:rsid w:val="00F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7A"/>
    <w:pPr>
      <w:ind w:left="720"/>
      <w:contextualSpacing/>
    </w:pPr>
  </w:style>
  <w:style w:type="table" w:styleId="a4">
    <w:name w:val="Table Grid"/>
    <w:basedOn w:val="a1"/>
    <w:uiPriority w:val="59"/>
    <w:rsid w:val="00FE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7A"/>
    <w:pPr>
      <w:ind w:left="720"/>
      <w:contextualSpacing/>
    </w:pPr>
  </w:style>
  <w:style w:type="table" w:styleId="a4">
    <w:name w:val="Table Grid"/>
    <w:basedOn w:val="a1"/>
    <w:uiPriority w:val="59"/>
    <w:rsid w:val="00FE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8E3E-B6F9-4044-8D46-5E7A751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 плюшки</dc:creator>
  <cp:keywords/>
  <dc:description/>
  <cp:lastModifiedBy>admin</cp:lastModifiedBy>
  <cp:revision>6</cp:revision>
  <dcterms:created xsi:type="dcterms:W3CDTF">2024-09-30T15:13:00Z</dcterms:created>
  <dcterms:modified xsi:type="dcterms:W3CDTF">2024-10-07T17:11:00Z</dcterms:modified>
</cp:coreProperties>
</file>